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3EB6B" w14:textId="77777777" w:rsidR="001707FE" w:rsidRPr="001707FE" w:rsidRDefault="001707FE" w:rsidP="001707FE">
      <w:pPr>
        <w:rPr>
          <w:lang w:val="en-US" w:eastAsia="ko-KR"/>
        </w:rPr>
      </w:pPr>
      <w:bookmarkStart w:id="0" w:name="_Toc459026622"/>
      <w:bookmarkStart w:id="1" w:name="_Toc27562886"/>
    </w:p>
    <w:p w14:paraId="7C451293" w14:textId="03FF7AAF" w:rsidR="001707FE" w:rsidRPr="001707FE" w:rsidRDefault="001707FE" w:rsidP="001707FE">
      <w:pPr>
        <w:pStyle w:val="Heading2"/>
        <w:spacing w:before="0"/>
        <w:jc w:val="center"/>
        <w:rPr>
          <w:rFonts w:ascii="Arial" w:hAnsi="Arial" w:cs="Arial"/>
          <w:color w:val="auto"/>
          <w:sz w:val="24"/>
          <w:szCs w:val="24"/>
        </w:rPr>
      </w:pPr>
      <w:r w:rsidRPr="001707FE">
        <w:rPr>
          <w:rFonts w:ascii="Arial" w:hAnsi="Arial" w:cs="Arial"/>
          <w:color w:val="auto"/>
          <w:sz w:val="24"/>
          <w:szCs w:val="24"/>
        </w:rPr>
        <w:t>Financial Proposal Submission Form</w:t>
      </w:r>
      <w:bookmarkEnd w:id="0"/>
      <w:bookmarkEnd w:id="1"/>
    </w:p>
    <w:p w14:paraId="00E68FBC" w14:textId="77777777" w:rsidR="001707FE" w:rsidRPr="00BB4436" w:rsidRDefault="001707FE" w:rsidP="001707FE">
      <w:pPr>
        <w:tabs>
          <w:tab w:val="left" w:pos="1440"/>
        </w:tabs>
        <w:spacing w:line="240" w:lineRule="auto"/>
        <w:ind w:left="1440" w:hanging="1440"/>
        <w:jc w:val="center"/>
        <w:rPr>
          <w:rFonts w:ascii="Arial" w:hAnsi="Arial" w:cs="Arial"/>
          <w:b/>
          <w:smallCaps/>
          <w:lang w:val="en-GB"/>
        </w:rPr>
      </w:pPr>
    </w:p>
    <w:p w14:paraId="2824DC5D" w14:textId="77777777" w:rsidR="001707FE" w:rsidRPr="00BB4436" w:rsidRDefault="001707FE" w:rsidP="001707FE">
      <w:pPr>
        <w:spacing w:line="240" w:lineRule="auto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[</w:t>
      </w:r>
      <w:r w:rsidRPr="00BB4436">
        <w:rPr>
          <w:rFonts w:ascii="Arial" w:hAnsi="Arial" w:cs="Arial"/>
          <w:i/>
          <w:lang w:val="en-GB"/>
        </w:rPr>
        <w:t>Date</w:t>
      </w:r>
      <w:r w:rsidRPr="00BB4436">
        <w:rPr>
          <w:rFonts w:ascii="Arial" w:hAnsi="Arial" w:cs="Arial"/>
          <w:lang w:val="en-GB"/>
        </w:rPr>
        <w:t>]</w:t>
      </w:r>
    </w:p>
    <w:p w14:paraId="0FF67551" w14:textId="46A37018" w:rsidR="006D644E" w:rsidRDefault="00CB7D0D" w:rsidP="001707FE">
      <w:pPr>
        <w:pStyle w:val="ListParagraph"/>
        <w:spacing w:line="240" w:lineRule="auto"/>
        <w:ind w:left="0"/>
        <w:rPr>
          <w:rFonts w:ascii="Arial" w:hAnsi="Arial" w:cs="Arial"/>
          <w:lang w:val="en-GB"/>
        </w:rPr>
      </w:pPr>
      <w:r w:rsidRPr="00BD7D51">
        <w:rPr>
          <w:rFonts w:ascii="Arial" w:eastAsia="Calibri" w:hAnsi="Arial" w:cs="Arial"/>
          <w:lang w:val="en-GB"/>
        </w:rPr>
        <w:t>MS. RIA CRIZETTE B. ALEGRE</w:t>
      </w:r>
      <w:r w:rsidR="006D644E" w:rsidRPr="00BB4436">
        <w:rPr>
          <w:rFonts w:ascii="Arial" w:hAnsi="Arial" w:cs="Arial"/>
          <w:lang w:val="en-GB"/>
        </w:rPr>
        <w:t xml:space="preserve"> </w:t>
      </w:r>
    </w:p>
    <w:p w14:paraId="4356B095" w14:textId="2392D7D2" w:rsidR="00A178C6" w:rsidRPr="00A178C6" w:rsidRDefault="00A178C6" w:rsidP="00A178C6">
      <w:pPr>
        <w:pStyle w:val="ListParagraph"/>
        <w:spacing w:line="240" w:lineRule="auto"/>
        <w:ind w:left="0"/>
        <w:rPr>
          <w:rFonts w:ascii="Arial" w:hAnsi="Arial" w:cs="Arial"/>
        </w:rPr>
      </w:pPr>
      <w:r w:rsidRPr="00BB4436">
        <w:rPr>
          <w:rFonts w:ascii="Arial" w:hAnsi="Arial" w:cs="Arial"/>
          <w:lang w:val="en-GB"/>
        </w:rPr>
        <w:t xml:space="preserve">Chairperson, </w:t>
      </w:r>
      <w:r>
        <w:rPr>
          <w:rFonts w:ascii="Arial" w:hAnsi="Arial" w:cs="Arial"/>
          <w:lang w:val="en-GB"/>
        </w:rPr>
        <w:t>Procurement</w:t>
      </w:r>
      <w:r w:rsidRPr="00BB4436">
        <w:rPr>
          <w:rFonts w:ascii="Arial" w:hAnsi="Arial" w:cs="Arial"/>
          <w:lang w:val="en-GB"/>
        </w:rPr>
        <w:t xml:space="preserve"> Committee</w:t>
      </w:r>
      <w:r>
        <w:rPr>
          <w:rFonts w:ascii="Arial" w:hAnsi="Arial" w:cs="Arial"/>
          <w:lang w:val="en-GB"/>
        </w:rPr>
        <w:br/>
      </w:r>
      <w:r w:rsidRPr="00BB4436">
        <w:rPr>
          <w:rFonts w:ascii="Arial" w:hAnsi="Arial" w:cs="Arial"/>
          <w:lang w:val="en-GB"/>
        </w:rPr>
        <w:t>Philippine Electricity Market Corporation</w:t>
      </w:r>
      <w:r>
        <w:rPr>
          <w:rFonts w:ascii="Arial" w:hAnsi="Arial" w:cs="Arial"/>
          <w:lang w:val="en-GB"/>
        </w:rPr>
        <w:br/>
      </w:r>
      <w:r w:rsidRPr="005E2025">
        <w:rPr>
          <w:rFonts w:ascii="Arial" w:eastAsia="Calibri" w:hAnsi="Arial" w:cs="Arial"/>
          <w:lang w:val="en-GB"/>
        </w:rPr>
        <w:t>21st and 22nd floor One Filinvest, Ortigas Avenue</w:t>
      </w:r>
      <w:r>
        <w:rPr>
          <w:rFonts w:ascii="Arial" w:eastAsia="Calibri" w:hAnsi="Arial" w:cs="Arial"/>
          <w:lang w:val="en-GB"/>
        </w:rPr>
        <w:br/>
      </w:r>
      <w:r w:rsidRPr="005E2025">
        <w:rPr>
          <w:rFonts w:ascii="Arial" w:eastAsia="Calibri" w:hAnsi="Arial" w:cs="Arial"/>
          <w:lang w:val="en-GB"/>
        </w:rPr>
        <w:t>cor. ADB Avenue and Sapphire Road,</w:t>
      </w:r>
    </w:p>
    <w:p w14:paraId="4A84DDB6" w14:textId="6FC114C0" w:rsidR="001707FE" w:rsidRPr="00BB4436" w:rsidRDefault="00A178C6" w:rsidP="00A178C6">
      <w:pPr>
        <w:pStyle w:val="ListParagraph"/>
        <w:spacing w:line="240" w:lineRule="auto"/>
        <w:ind w:left="0"/>
        <w:rPr>
          <w:rFonts w:ascii="Arial" w:hAnsi="Arial" w:cs="Arial"/>
        </w:rPr>
      </w:pPr>
      <w:r w:rsidRPr="298D4F0A">
        <w:rPr>
          <w:rFonts w:ascii="Arial" w:eastAsia="Calibri" w:hAnsi="Arial" w:cs="Arial"/>
          <w:lang w:val="en-GB"/>
        </w:rPr>
        <w:t xml:space="preserve">Ortigas </w:t>
      </w:r>
      <w:proofErr w:type="spellStart"/>
      <w:r w:rsidRPr="298D4F0A">
        <w:rPr>
          <w:rFonts w:ascii="Arial" w:eastAsia="Calibri" w:hAnsi="Arial" w:cs="Arial"/>
          <w:lang w:val="en-GB"/>
        </w:rPr>
        <w:t>Center</w:t>
      </w:r>
      <w:proofErr w:type="spellEnd"/>
      <w:r w:rsidRPr="298D4F0A">
        <w:rPr>
          <w:rFonts w:ascii="Arial" w:eastAsia="Calibri" w:hAnsi="Arial" w:cs="Arial"/>
          <w:lang w:val="en-GB"/>
        </w:rPr>
        <w:t>, Pasig City</w:t>
      </w:r>
    </w:p>
    <w:p w14:paraId="663A7EFC" w14:textId="2AC8B9DB" w:rsidR="001707FE" w:rsidRPr="00BB4436" w:rsidRDefault="001707FE" w:rsidP="001707FE">
      <w:pPr>
        <w:spacing w:line="240" w:lineRule="auto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 xml:space="preserve">Dear </w:t>
      </w:r>
      <w:r w:rsidR="0003787E">
        <w:rPr>
          <w:rFonts w:ascii="Arial" w:hAnsi="Arial" w:cs="Arial"/>
          <w:lang w:val="en-GB"/>
        </w:rPr>
        <w:t>M</w:t>
      </w:r>
      <w:r w:rsidR="00CB7D0D">
        <w:rPr>
          <w:rFonts w:ascii="Arial" w:hAnsi="Arial" w:cs="Arial"/>
          <w:lang w:val="en-GB"/>
        </w:rPr>
        <w:t>S</w:t>
      </w:r>
      <w:r w:rsidR="003A7527">
        <w:rPr>
          <w:rFonts w:ascii="Arial" w:hAnsi="Arial" w:cs="Arial"/>
          <w:lang w:val="en-GB"/>
        </w:rPr>
        <w:t xml:space="preserve">. </w:t>
      </w:r>
      <w:r w:rsidR="00CB7D0D">
        <w:rPr>
          <w:rFonts w:ascii="Arial" w:hAnsi="Arial" w:cs="Arial"/>
          <w:lang w:val="en-GB"/>
        </w:rPr>
        <w:t>ALEGRE</w:t>
      </w:r>
      <w:r w:rsidRPr="00BB4436">
        <w:rPr>
          <w:rFonts w:ascii="Arial" w:hAnsi="Arial" w:cs="Arial"/>
          <w:b/>
        </w:rPr>
        <w:t>:</w:t>
      </w:r>
    </w:p>
    <w:p w14:paraId="44163A6E" w14:textId="718EDBF9" w:rsidR="00CA2FED" w:rsidRDefault="001707FE" w:rsidP="00CA2FED">
      <w:pPr>
        <w:spacing w:after="0"/>
        <w:contextualSpacing/>
        <w:jc w:val="both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 xml:space="preserve">We, the undersigned, offer to provide the auditing services for the </w:t>
      </w:r>
      <w:r w:rsidR="00CD17C2" w:rsidRPr="00CD17C2">
        <w:rPr>
          <w:rFonts w:ascii="Arial" w:hAnsi="Arial" w:cs="Arial"/>
        </w:rPr>
        <w:t xml:space="preserve">Market Design and Operations Review </w:t>
      </w:r>
      <w:r w:rsidRPr="59C1CF7C">
        <w:rPr>
          <w:rFonts w:ascii="Arial" w:hAnsi="Arial" w:cs="Arial"/>
          <w:lang w:val="en-GB"/>
        </w:rPr>
        <w:t>in</w:t>
      </w:r>
      <w:r w:rsidRPr="00BB4436">
        <w:rPr>
          <w:rFonts w:ascii="Arial" w:hAnsi="Arial" w:cs="Arial"/>
          <w:lang w:val="en-GB"/>
        </w:rPr>
        <w:t xml:space="preserve"> accordance with your Letter of Request for Proposal dated </w:t>
      </w:r>
      <w:r>
        <w:rPr>
          <w:rFonts w:ascii="Arial" w:hAnsi="Arial" w:cs="Arial"/>
          <w:lang w:val="en-GB"/>
        </w:rPr>
        <w:t>________</w:t>
      </w:r>
      <w:r w:rsidRPr="00BB4436">
        <w:rPr>
          <w:rFonts w:ascii="Arial" w:hAnsi="Arial" w:cs="Arial"/>
          <w:lang w:val="en-GB"/>
        </w:rPr>
        <w:t>.  Our attached Financial Proposal</w:t>
      </w:r>
      <w:r w:rsidR="002379F3">
        <w:rPr>
          <w:rFonts w:ascii="Arial" w:hAnsi="Arial" w:cs="Arial"/>
          <w:lang w:val="en-GB"/>
        </w:rPr>
        <w:t xml:space="preserve"> </w:t>
      </w:r>
      <w:r w:rsidR="00CF3D59">
        <w:rPr>
          <w:rFonts w:ascii="Arial" w:hAnsi="Arial" w:cs="Arial"/>
          <w:lang w:val="en-GB"/>
        </w:rPr>
        <w:t>is</w:t>
      </w:r>
      <w:r w:rsidR="0030081B">
        <w:rPr>
          <w:rFonts w:ascii="Arial" w:hAnsi="Arial" w:cs="Arial"/>
          <w:lang w:val="en-GB"/>
        </w:rPr>
        <w:t xml:space="preserve"> </w:t>
      </w:r>
      <w:r w:rsidR="00CA2FED" w:rsidRPr="00BB4436">
        <w:rPr>
          <w:rFonts w:ascii="Arial" w:hAnsi="Arial" w:cs="Arial"/>
          <w:lang w:val="en-GB"/>
        </w:rPr>
        <w:t>[</w:t>
      </w:r>
      <w:r w:rsidR="00CA2FED" w:rsidRPr="00BB4436">
        <w:rPr>
          <w:rFonts w:ascii="Arial" w:hAnsi="Arial" w:cs="Arial"/>
          <w:i/>
          <w:iCs/>
          <w:lang w:val="en-GB"/>
        </w:rPr>
        <w:t>Insert a</w:t>
      </w:r>
      <w:r w:rsidR="00CA2FED" w:rsidRPr="00BB4436">
        <w:rPr>
          <w:rFonts w:ascii="Arial" w:hAnsi="Arial" w:cs="Arial"/>
          <w:i/>
          <w:lang w:val="en-GB"/>
        </w:rPr>
        <w:t>mount(s) in words and figures</w:t>
      </w:r>
      <w:r w:rsidR="00CA2FED" w:rsidRPr="00BB4436">
        <w:rPr>
          <w:rFonts w:ascii="Arial" w:hAnsi="Arial" w:cs="Arial"/>
          <w:lang w:val="en-GB"/>
        </w:rPr>
        <w:t>]</w:t>
      </w:r>
      <w:r w:rsidR="00CA2FED">
        <w:rPr>
          <w:rFonts w:ascii="Arial" w:hAnsi="Arial" w:cs="Arial"/>
          <w:lang w:val="en-GB"/>
        </w:rPr>
        <w:t>.</w:t>
      </w:r>
    </w:p>
    <w:p w14:paraId="6E66CE12" w14:textId="77777777" w:rsidR="00414AD5" w:rsidRDefault="00414AD5" w:rsidP="0003787E">
      <w:pPr>
        <w:spacing w:after="0"/>
        <w:contextualSpacing/>
        <w:jc w:val="both"/>
        <w:rPr>
          <w:rFonts w:ascii="Arial" w:hAnsi="Arial" w:cs="Arial"/>
          <w:lang w:val="en-GB"/>
        </w:rPr>
      </w:pPr>
    </w:p>
    <w:p w14:paraId="6D266AA7" w14:textId="198D82DF" w:rsidR="001707FE" w:rsidRPr="00BB4436" w:rsidRDefault="00441D7E" w:rsidP="0003787E">
      <w:pPr>
        <w:spacing w:after="0"/>
        <w:contextualSpacing/>
        <w:jc w:val="both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Th</w:t>
      </w:r>
      <w:r>
        <w:rPr>
          <w:rFonts w:ascii="Arial" w:hAnsi="Arial" w:cs="Arial"/>
          <w:lang w:val="en-GB"/>
        </w:rPr>
        <w:t>e</w:t>
      </w:r>
      <w:r w:rsidRPr="00BB4436">
        <w:rPr>
          <w:rFonts w:ascii="Arial" w:hAnsi="Arial" w:cs="Arial"/>
          <w:lang w:val="en-GB"/>
        </w:rPr>
        <w:t xml:space="preserve"> </w:t>
      </w:r>
      <w:r w:rsidR="001707FE" w:rsidRPr="00BB4436">
        <w:rPr>
          <w:rFonts w:ascii="Arial" w:hAnsi="Arial" w:cs="Arial"/>
          <w:lang w:val="en-GB"/>
        </w:rPr>
        <w:t xml:space="preserve">amount </w:t>
      </w:r>
      <w:r w:rsidR="00CA2FED">
        <w:rPr>
          <w:rFonts w:ascii="Arial" w:hAnsi="Arial" w:cs="Arial"/>
          <w:lang w:val="en-GB"/>
        </w:rPr>
        <w:t>is</w:t>
      </w:r>
      <w:r w:rsidRPr="00BB4436">
        <w:rPr>
          <w:rFonts w:ascii="Arial" w:hAnsi="Arial" w:cs="Arial"/>
          <w:lang w:val="en-GB"/>
        </w:rPr>
        <w:t xml:space="preserve"> </w:t>
      </w:r>
      <w:r w:rsidR="001707FE" w:rsidRPr="00BB4436">
        <w:rPr>
          <w:rFonts w:ascii="Arial" w:hAnsi="Arial" w:cs="Arial"/>
          <w:lang w:val="en-GB"/>
        </w:rPr>
        <w:t xml:space="preserve">inclusive of all applicable </w:t>
      </w:r>
      <w:r w:rsidR="001707FE" w:rsidRPr="00BB4436">
        <w:rPr>
          <w:rFonts w:ascii="Arial" w:hAnsi="Arial" w:cs="Arial"/>
        </w:rPr>
        <w:t xml:space="preserve">taxes, duties, fees, levies, </w:t>
      </w:r>
      <w:r w:rsidR="001707FE" w:rsidRPr="00BB4436">
        <w:rPr>
          <w:rFonts w:ascii="Arial" w:hAnsi="Arial" w:cs="Arial"/>
          <w:lang w:val="en-GB"/>
        </w:rPr>
        <w:t xml:space="preserve">out-of-pocket expenses, bank charges, </w:t>
      </w:r>
      <w:r w:rsidR="001707FE" w:rsidRPr="00BB4436">
        <w:rPr>
          <w:rFonts w:ascii="Arial" w:hAnsi="Arial" w:cs="Arial"/>
        </w:rPr>
        <w:t>and other charges</w:t>
      </w:r>
      <w:r w:rsidR="001707FE" w:rsidRPr="00BB4436">
        <w:rPr>
          <w:rFonts w:ascii="Arial" w:hAnsi="Arial" w:cs="Arial"/>
          <w:lang w:val="en-GB"/>
        </w:rPr>
        <w:t>.</w:t>
      </w:r>
    </w:p>
    <w:p w14:paraId="75D67217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lang w:val="en-GB"/>
        </w:rPr>
      </w:pPr>
    </w:p>
    <w:p w14:paraId="3EE3CC13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Our Financial Proposal shall be binding upon us subject to the modifications resulting from Agreement negotiations, up to expiration of the validity period of the Proposal.</w:t>
      </w:r>
    </w:p>
    <w:p w14:paraId="4418C826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lang w:val="en-GB"/>
        </w:rPr>
      </w:pPr>
    </w:p>
    <w:p w14:paraId="05C32C14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</w:rPr>
      </w:pPr>
      <w:r w:rsidRPr="00BB4436">
        <w:rPr>
          <w:rFonts w:ascii="Arial" w:hAnsi="Arial" w:cs="Arial"/>
        </w:rPr>
        <w:t>No commissions or gratuities have been or are to be paid by us to agents relating to this Proposal and Agreement execution.</w:t>
      </w:r>
    </w:p>
    <w:p w14:paraId="2B7EBFAD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u w:val="single"/>
        </w:rPr>
      </w:pPr>
    </w:p>
    <w:p w14:paraId="388C2378" w14:textId="77777777" w:rsidR="001707FE" w:rsidRPr="00BB4436" w:rsidRDefault="001707FE" w:rsidP="001707FE">
      <w:pPr>
        <w:pStyle w:val="NoSpacing"/>
        <w:jc w:val="both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val="en-GB"/>
        </w:rPr>
        <w:t>We understand you are not bound to accept any Proposal you receive.</w:t>
      </w:r>
    </w:p>
    <w:p w14:paraId="73398157" w14:textId="77777777" w:rsidR="001707FE" w:rsidRPr="00BB4436" w:rsidRDefault="001707FE" w:rsidP="001707FE">
      <w:pPr>
        <w:spacing w:line="240" w:lineRule="auto"/>
        <w:jc w:val="both"/>
        <w:rPr>
          <w:rFonts w:ascii="Arial" w:hAnsi="Arial" w:cs="Arial"/>
          <w:lang w:val="en-GB"/>
        </w:rPr>
      </w:pPr>
    </w:p>
    <w:p w14:paraId="0023E324" w14:textId="77777777" w:rsidR="001707FE" w:rsidRPr="00BB4436" w:rsidRDefault="001707FE" w:rsidP="001707FE">
      <w:pPr>
        <w:spacing w:line="240" w:lineRule="auto"/>
        <w:jc w:val="both"/>
        <w:rPr>
          <w:rFonts w:ascii="Arial" w:hAnsi="Arial" w:cs="Arial"/>
          <w:lang w:val="en-GB"/>
        </w:rPr>
      </w:pPr>
    </w:p>
    <w:p w14:paraId="7BCD8B5B" w14:textId="77777777" w:rsidR="001707FE" w:rsidRPr="00BB4436" w:rsidRDefault="001707FE" w:rsidP="001707FE">
      <w:pPr>
        <w:spacing w:line="240" w:lineRule="auto"/>
        <w:rPr>
          <w:rFonts w:ascii="Arial" w:hAnsi="Arial" w:cs="Arial"/>
          <w:lang w:val="en-GB"/>
        </w:rPr>
      </w:pPr>
      <w:r w:rsidRPr="00BB4436">
        <w:rPr>
          <w:rFonts w:ascii="Arial" w:hAnsi="Arial" w:cs="Arial"/>
          <w:lang w:eastAsia="it-IT"/>
        </w:rPr>
        <w:t>Very truly yours,</w:t>
      </w:r>
      <w:r w:rsidRPr="00BB4436">
        <w:rPr>
          <w:rFonts w:ascii="Arial" w:hAnsi="Arial" w:cs="Arial"/>
          <w:lang w:eastAsia="it-IT"/>
        </w:rPr>
        <w:tab/>
      </w:r>
    </w:p>
    <w:p w14:paraId="17681381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</w:p>
    <w:p w14:paraId="0EC0FDE1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</w:p>
    <w:p w14:paraId="1CD85531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For and on behalf of</w:t>
      </w:r>
    </w:p>
    <w:p w14:paraId="3248F1F9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[NAME OF INTERESTED PARTY/FIRM]</w:t>
      </w:r>
    </w:p>
    <w:p w14:paraId="3377A7A3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Signature of Authorized Representative</w:t>
      </w:r>
    </w:p>
    <w:p w14:paraId="1066EB50" w14:textId="77777777" w:rsidR="001707FE" w:rsidRPr="00BB4436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Name of Authorized Representative</w:t>
      </w:r>
    </w:p>
    <w:p w14:paraId="575E2065" w14:textId="0C3B1127" w:rsidR="001707FE" w:rsidRDefault="001707FE" w:rsidP="001707FE">
      <w:pPr>
        <w:spacing w:line="240" w:lineRule="auto"/>
        <w:contextualSpacing/>
        <w:rPr>
          <w:rFonts w:ascii="Arial" w:hAnsi="Arial" w:cs="Arial"/>
        </w:rPr>
      </w:pPr>
      <w:r w:rsidRPr="00BB4436">
        <w:rPr>
          <w:rFonts w:ascii="Arial" w:hAnsi="Arial" w:cs="Arial"/>
        </w:rPr>
        <w:t>Designation</w:t>
      </w:r>
    </w:p>
    <w:p w14:paraId="286EAAA6" w14:textId="77777777" w:rsidR="003C30D2" w:rsidRDefault="003C30D2" w:rsidP="001707FE">
      <w:pPr>
        <w:spacing w:line="240" w:lineRule="auto"/>
        <w:contextualSpacing/>
        <w:rPr>
          <w:rFonts w:ascii="Arial" w:hAnsi="Arial" w:cs="Arial"/>
        </w:rPr>
      </w:pPr>
    </w:p>
    <w:p w14:paraId="4C1BF344" w14:textId="77777777" w:rsidR="003C30D2" w:rsidRDefault="003C30D2" w:rsidP="001707FE">
      <w:pPr>
        <w:spacing w:line="240" w:lineRule="auto"/>
        <w:contextualSpacing/>
        <w:rPr>
          <w:rFonts w:ascii="Arial" w:hAnsi="Arial" w:cs="Arial"/>
        </w:rPr>
      </w:pPr>
    </w:p>
    <w:p w14:paraId="329A9CA4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484368C3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50741B05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7E576A82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1797D32A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4B9F7BE7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688C03FE" w14:textId="77777777" w:rsidR="00E9167F" w:rsidRDefault="00E9167F" w:rsidP="001707FE">
      <w:pPr>
        <w:spacing w:line="240" w:lineRule="auto"/>
        <w:contextualSpacing/>
        <w:rPr>
          <w:rFonts w:ascii="Arial" w:hAnsi="Arial" w:cs="Arial"/>
        </w:rPr>
      </w:pPr>
    </w:p>
    <w:p w14:paraId="2BAC8D0E" w14:textId="77777777" w:rsidR="003666C3" w:rsidRDefault="003666C3" w:rsidP="001707FE">
      <w:pPr>
        <w:spacing w:line="240" w:lineRule="auto"/>
        <w:contextualSpacing/>
        <w:rPr>
          <w:rFonts w:ascii="Arial" w:hAnsi="Arial" w:cs="Arial"/>
        </w:rPr>
      </w:pPr>
    </w:p>
    <w:p w14:paraId="0559F302" w14:textId="35F71002" w:rsidR="00081750" w:rsidRDefault="00081750" w:rsidP="00081750">
      <w:pPr>
        <w:numPr>
          <w:ilvl w:val="0"/>
          <w:numId w:val="6"/>
        </w:numPr>
        <w:spacing w:after="0"/>
        <w:contextualSpacing/>
        <w:jc w:val="both"/>
        <w:outlineLvl w:val="0"/>
        <w:rPr>
          <w:rFonts w:ascii="Arial" w:hAnsi="Arial" w:cs="Arial"/>
          <w:b/>
        </w:rPr>
      </w:pPr>
      <w:bookmarkStart w:id="2" w:name="_Toc31864714"/>
      <w:bookmarkStart w:id="3" w:name="_Toc32332144"/>
      <w:r w:rsidRPr="00D802C4">
        <w:rPr>
          <w:rFonts w:ascii="Arial" w:hAnsi="Arial" w:cs="Arial"/>
          <w:b/>
        </w:rPr>
        <w:t>SECOND BID (FINANCIAL BID) STANDARD FORMS</w:t>
      </w:r>
      <w:bookmarkEnd w:id="2"/>
      <w:bookmarkEnd w:id="3"/>
    </w:p>
    <w:p w14:paraId="006269E8" w14:textId="77777777" w:rsidR="00081750" w:rsidRPr="00D802C4" w:rsidRDefault="00081750" w:rsidP="00081750">
      <w:pPr>
        <w:spacing w:after="0"/>
        <w:jc w:val="both"/>
        <w:rPr>
          <w:rFonts w:ascii="Arial" w:hAnsi="Arial" w:cs="Arial"/>
          <w:lang w:val="en-US" w:eastAsia="ko-KR"/>
        </w:rPr>
      </w:pPr>
    </w:p>
    <w:p w14:paraId="5A858F1E" w14:textId="2D78C314" w:rsidR="00081750" w:rsidRPr="00D802C4" w:rsidRDefault="00081750" w:rsidP="00081750">
      <w:pPr>
        <w:numPr>
          <w:ilvl w:val="1"/>
          <w:numId w:val="6"/>
        </w:numPr>
        <w:spacing w:after="0"/>
        <w:contextualSpacing/>
        <w:jc w:val="both"/>
        <w:outlineLvl w:val="1"/>
        <w:rPr>
          <w:rFonts w:ascii="Arial" w:hAnsi="Arial" w:cs="Arial"/>
          <w:b/>
        </w:rPr>
      </w:pPr>
      <w:bookmarkStart w:id="4" w:name="_Toc31864717"/>
      <w:bookmarkStart w:id="5" w:name="_Toc32332147"/>
      <w:r w:rsidRPr="00D802C4">
        <w:rPr>
          <w:rFonts w:ascii="Arial" w:hAnsi="Arial" w:cs="Arial"/>
          <w:b/>
        </w:rPr>
        <w:t>Milestone Payment Schedule</w:t>
      </w:r>
      <w:bookmarkEnd w:id="4"/>
      <w:bookmarkEnd w:id="5"/>
    </w:p>
    <w:p w14:paraId="314AA175" w14:textId="13BE1C61" w:rsidR="002B3FA0" w:rsidRPr="005B70C1" w:rsidRDefault="002B3FA0" w:rsidP="005B70C1">
      <w:pPr>
        <w:spacing w:after="0"/>
        <w:ind w:firstLine="397"/>
        <w:jc w:val="both"/>
        <w:rPr>
          <w:rFonts w:ascii="Arial" w:hAnsi="Arial" w:cs="Arial"/>
          <w:b/>
          <w:u w:val="single"/>
        </w:rPr>
      </w:pPr>
      <w:bookmarkStart w:id="6" w:name="_Toc31864718"/>
      <w:bookmarkStart w:id="7" w:name="_Toc32332148"/>
    </w:p>
    <w:tbl>
      <w:tblPr>
        <w:tblW w:w="86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3073"/>
      </w:tblGrid>
      <w:tr w:rsidR="000555C4" w:rsidRPr="00D802C4" w14:paraId="5CBD085F" w14:textId="77777777" w:rsidTr="00160781">
        <w:trPr>
          <w:trHeight w:val="341"/>
        </w:trPr>
        <w:tc>
          <w:tcPr>
            <w:tcW w:w="5528" w:type="dxa"/>
            <w:vAlign w:val="center"/>
          </w:tcPr>
          <w:p w14:paraId="612F2002" w14:textId="77777777" w:rsidR="000555C4" w:rsidRPr="00D802C4" w:rsidRDefault="000555C4" w:rsidP="00160781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D802C4">
              <w:rPr>
                <w:rFonts w:ascii="Arial" w:hAnsi="Arial" w:cs="Arial"/>
                <w:b/>
                <w:bCs/>
              </w:rPr>
              <w:t>Milestone Deliverables</w:t>
            </w:r>
          </w:p>
        </w:tc>
        <w:tc>
          <w:tcPr>
            <w:tcW w:w="3073" w:type="dxa"/>
            <w:vAlign w:val="center"/>
          </w:tcPr>
          <w:p w14:paraId="67EBD0FA" w14:textId="77777777" w:rsidR="000555C4" w:rsidRPr="00C3025D" w:rsidRDefault="000555C4" w:rsidP="00160781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D802C4">
              <w:rPr>
                <w:rFonts w:ascii="Arial" w:hAnsi="Arial" w:cs="Arial"/>
                <w:b/>
                <w:bCs/>
              </w:rPr>
              <w:t>Total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D802C4"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</w:rPr>
              <w:t>USD</w:t>
            </w:r>
            <w:r w:rsidRPr="00D802C4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0555C4" w:rsidRPr="00D802C4" w14:paraId="20AAB25F" w14:textId="77777777" w:rsidTr="00160781">
        <w:trPr>
          <w:trHeight w:val="419"/>
        </w:trPr>
        <w:tc>
          <w:tcPr>
            <w:tcW w:w="5528" w:type="dxa"/>
            <w:vAlign w:val="center"/>
          </w:tcPr>
          <w:p w14:paraId="5AF70086" w14:textId="3E779F8F" w:rsidR="000555C4" w:rsidRPr="000555C4" w:rsidRDefault="00DD772D" w:rsidP="000555C4">
            <w:pPr>
              <w:pStyle w:val="ListParagraph"/>
              <w:numPr>
                <w:ilvl w:val="0"/>
                <w:numId w:val="10"/>
              </w:numPr>
              <w:spacing w:after="0"/>
              <w:ind w:left="311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Downpayment upon issuance of NOA/NTP or Contract</w:t>
            </w:r>
            <w:r w:rsidR="00F855DA">
              <w:rPr>
                <w:rFonts w:ascii="Arial" w:hAnsi="Arial" w:cs="Arial"/>
                <w:bCs/>
              </w:rPr>
              <w:t>,</w:t>
            </w:r>
            <w:r>
              <w:rPr>
                <w:rFonts w:ascii="Arial" w:hAnsi="Arial" w:cs="Arial"/>
                <w:bCs/>
              </w:rPr>
              <w:t xml:space="preserve"> and Receipt of Performance Security Deposit</w:t>
            </w:r>
          </w:p>
        </w:tc>
        <w:tc>
          <w:tcPr>
            <w:tcW w:w="3073" w:type="dxa"/>
          </w:tcPr>
          <w:p w14:paraId="50DBF09E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D802C4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15</w:t>
            </w:r>
            <w:r w:rsidRPr="00D802C4">
              <w:rPr>
                <w:rFonts w:ascii="Arial" w:hAnsi="Arial" w:cs="Arial"/>
                <w:bCs/>
              </w:rPr>
              <w:t>%)</w:t>
            </w:r>
          </w:p>
        </w:tc>
      </w:tr>
      <w:tr w:rsidR="000555C4" w:rsidRPr="00D802C4" w14:paraId="65911A9C" w14:textId="77777777" w:rsidTr="00160781">
        <w:trPr>
          <w:trHeight w:val="419"/>
        </w:trPr>
        <w:tc>
          <w:tcPr>
            <w:tcW w:w="5528" w:type="dxa"/>
            <w:vAlign w:val="center"/>
          </w:tcPr>
          <w:p w14:paraId="4F89993D" w14:textId="77777777" w:rsidR="000555C4" w:rsidRDefault="000555C4" w:rsidP="000555C4">
            <w:pPr>
              <w:numPr>
                <w:ilvl w:val="0"/>
                <w:numId w:val="10"/>
              </w:numPr>
              <w:spacing w:after="0"/>
              <w:ind w:left="36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Upon Acceptance of Inception Report</w:t>
            </w:r>
          </w:p>
        </w:tc>
        <w:tc>
          <w:tcPr>
            <w:tcW w:w="3073" w:type="dxa"/>
          </w:tcPr>
          <w:p w14:paraId="6CC891DF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Cs/>
              </w:rPr>
            </w:pPr>
            <w:r w:rsidRPr="00D802C4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20</w:t>
            </w:r>
            <w:r w:rsidRPr="00D802C4">
              <w:rPr>
                <w:rFonts w:ascii="Arial" w:hAnsi="Arial" w:cs="Arial"/>
                <w:bCs/>
              </w:rPr>
              <w:t>%)</w:t>
            </w:r>
          </w:p>
        </w:tc>
      </w:tr>
      <w:tr w:rsidR="000555C4" w:rsidRPr="00D802C4" w14:paraId="0E131D0F" w14:textId="77777777" w:rsidTr="00160781">
        <w:trPr>
          <w:trHeight w:val="395"/>
        </w:trPr>
        <w:tc>
          <w:tcPr>
            <w:tcW w:w="5528" w:type="dxa"/>
            <w:vAlign w:val="center"/>
          </w:tcPr>
          <w:p w14:paraId="0AB6C398" w14:textId="77777777" w:rsidR="000555C4" w:rsidRPr="00D802C4" w:rsidRDefault="000555C4" w:rsidP="000555C4">
            <w:pPr>
              <w:numPr>
                <w:ilvl w:val="0"/>
                <w:numId w:val="10"/>
              </w:numPr>
              <w:spacing w:after="0"/>
              <w:ind w:left="36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Upon Acceptance of Third Progress Report</w:t>
            </w:r>
          </w:p>
        </w:tc>
        <w:tc>
          <w:tcPr>
            <w:tcW w:w="3073" w:type="dxa"/>
          </w:tcPr>
          <w:p w14:paraId="207A476E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D802C4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20</w:t>
            </w:r>
            <w:r w:rsidRPr="00D802C4">
              <w:rPr>
                <w:rFonts w:ascii="Arial" w:hAnsi="Arial" w:cs="Arial"/>
                <w:bCs/>
              </w:rPr>
              <w:t>%)</w:t>
            </w:r>
          </w:p>
        </w:tc>
      </w:tr>
      <w:tr w:rsidR="000555C4" w:rsidRPr="00D802C4" w14:paraId="0E3C5D78" w14:textId="77777777" w:rsidTr="00160781">
        <w:trPr>
          <w:trHeight w:val="395"/>
        </w:trPr>
        <w:tc>
          <w:tcPr>
            <w:tcW w:w="5528" w:type="dxa"/>
            <w:vAlign w:val="center"/>
          </w:tcPr>
          <w:p w14:paraId="0E4E709D" w14:textId="77777777" w:rsidR="000555C4" w:rsidRDefault="000555C4" w:rsidP="000555C4">
            <w:pPr>
              <w:numPr>
                <w:ilvl w:val="0"/>
                <w:numId w:val="10"/>
              </w:numPr>
              <w:spacing w:after="0"/>
              <w:ind w:left="36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Upon Acceptance of Last Progress Report</w:t>
            </w:r>
          </w:p>
        </w:tc>
        <w:tc>
          <w:tcPr>
            <w:tcW w:w="3073" w:type="dxa"/>
          </w:tcPr>
          <w:p w14:paraId="7242F84C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(20%)</w:t>
            </w:r>
          </w:p>
        </w:tc>
      </w:tr>
      <w:tr w:rsidR="000555C4" w:rsidRPr="00D802C4" w14:paraId="4F581853" w14:textId="77777777" w:rsidTr="00160781">
        <w:trPr>
          <w:trHeight w:val="395"/>
        </w:trPr>
        <w:tc>
          <w:tcPr>
            <w:tcW w:w="5528" w:type="dxa"/>
            <w:vAlign w:val="center"/>
          </w:tcPr>
          <w:p w14:paraId="3CDA80C3" w14:textId="77777777" w:rsidR="000555C4" w:rsidRDefault="000555C4" w:rsidP="000555C4">
            <w:pPr>
              <w:numPr>
                <w:ilvl w:val="0"/>
                <w:numId w:val="10"/>
              </w:numPr>
              <w:spacing w:after="0"/>
              <w:ind w:left="36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Upon Acceptance of Final Audit Reports and All Deliverables, as identified in the TOR</w:t>
            </w:r>
          </w:p>
        </w:tc>
        <w:tc>
          <w:tcPr>
            <w:tcW w:w="3073" w:type="dxa"/>
          </w:tcPr>
          <w:p w14:paraId="258A8D36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(25%)</w:t>
            </w:r>
          </w:p>
        </w:tc>
      </w:tr>
      <w:tr w:rsidR="000555C4" w:rsidRPr="00D802C4" w14:paraId="205CA6D2" w14:textId="77777777" w:rsidTr="00160781">
        <w:trPr>
          <w:trHeight w:val="395"/>
        </w:trPr>
        <w:tc>
          <w:tcPr>
            <w:tcW w:w="5528" w:type="dxa"/>
            <w:vAlign w:val="center"/>
          </w:tcPr>
          <w:p w14:paraId="01A9FB7A" w14:textId="77777777" w:rsidR="000555C4" w:rsidRPr="00D802C4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Cs/>
              </w:rPr>
            </w:pPr>
            <w:r w:rsidRPr="00D802C4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3073" w:type="dxa"/>
            <w:vAlign w:val="center"/>
          </w:tcPr>
          <w:p w14:paraId="71212A32" w14:textId="77777777" w:rsidR="000555C4" w:rsidRPr="002E3E4A" w:rsidRDefault="000555C4" w:rsidP="00160781">
            <w:pPr>
              <w:spacing w:after="0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2E3E4A">
              <w:rPr>
                <w:rFonts w:ascii="Arial" w:hAnsi="Arial" w:cs="Arial"/>
                <w:b/>
                <w:bCs/>
              </w:rPr>
              <w:t>(100%)</w:t>
            </w:r>
          </w:p>
        </w:tc>
      </w:tr>
    </w:tbl>
    <w:p w14:paraId="54E548C3" w14:textId="77777777" w:rsidR="002B3FA0" w:rsidRDefault="002B3FA0" w:rsidP="002B3FA0">
      <w:pPr>
        <w:spacing w:after="0"/>
        <w:contextualSpacing/>
        <w:jc w:val="both"/>
        <w:outlineLvl w:val="1"/>
        <w:rPr>
          <w:rFonts w:ascii="Arial" w:hAnsi="Arial" w:cs="Arial"/>
          <w:b/>
        </w:rPr>
      </w:pPr>
    </w:p>
    <w:p w14:paraId="2203D6E4" w14:textId="77777777" w:rsidR="002B3FA0" w:rsidRDefault="002B3FA0" w:rsidP="0070538D">
      <w:pPr>
        <w:spacing w:after="0"/>
        <w:contextualSpacing/>
        <w:jc w:val="both"/>
        <w:outlineLvl w:val="1"/>
        <w:rPr>
          <w:rFonts w:ascii="Arial" w:hAnsi="Arial" w:cs="Arial"/>
          <w:b/>
        </w:rPr>
      </w:pPr>
    </w:p>
    <w:p w14:paraId="746F9D88" w14:textId="7F9C9FF9" w:rsidR="00081750" w:rsidRDefault="00081750" w:rsidP="00081750">
      <w:pPr>
        <w:numPr>
          <w:ilvl w:val="1"/>
          <w:numId w:val="6"/>
        </w:numPr>
        <w:spacing w:after="0"/>
        <w:contextualSpacing/>
        <w:jc w:val="both"/>
        <w:outlineLvl w:val="1"/>
        <w:rPr>
          <w:rFonts w:ascii="Arial" w:hAnsi="Arial" w:cs="Arial"/>
          <w:b/>
        </w:rPr>
      </w:pPr>
      <w:r w:rsidRPr="00D802C4">
        <w:rPr>
          <w:rFonts w:ascii="Arial" w:hAnsi="Arial" w:cs="Arial"/>
          <w:b/>
        </w:rPr>
        <w:t>Bid Security Forms</w:t>
      </w:r>
      <w:bookmarkEnd w:id="6"/>
      <w:bookmarkEnd w:id="7"/>
    </w:p>
    <w:p w14:paraId="78FB662F" w14:textId="77777777" w:rsidR="00081750" w:rsidRDefault="00081750" w:rsidP="00081750">
      <w:pPr>
        <w:spacing w:after="0"/>
        <w:ind w:left="964"/>
        <w:jc w:val="both"/>
        <w:outlineLvl w:val="1"/>
        <w:rPr>
          <w:rFonts w:ascii="Arial" w:hAnsi="Arial" w:cs="Arial"/>
          <w:b/>
        </w:rPr>
      </w:pPr>
    </w:p>
    <w:p w14:paraId="1D1A05E3" w14:textId="72E2CA02" w:rsidR="00081750" w:rsidRPr="00980C63" w:rsidRDefault="00081750" w:rsidP="00970092">
      <w:pPr>
        <w:spacing w:after="0"/>
        <w:ind w:left="964"/>
        <w:jc w:val="both"/>
        <w:outlineLvl w:val="1"/>
        <w:rPr>
          <w:rFonts w:ascii="Arial" w:hAnsi="Arial" w:cs="Arial"/>
          <w:bCs/>
          <w:i/>
          <w:iCs/>
          <w:u w:val="single"/>
        </w:rPr>
      </w:pPr>
      <w:r>
        <w:rPr>
          <w:rFonts w:ascii="Arial" w:hAnsi="Arial" w:cs="Arial"/>
          <w:bCs/>
        </w:rPr>
        <w:t xml:space="preserve">a. The Bidder shall submit either the bank guarantee or surety bond using the applicable form from either </w:t>
      </w:r>
      <w:r w:rsidR="004C2FB1" w:rsidRPr="00980C63">
        <w:rPr>
          <w:rFonts w:ascii="Arial" w:hAnsi="Arial" w:cs="Arial"/>
          <w:bCs/>
          <w:i/>
          <w:iCs/>
          <w:u w:val="single"/>
        </w:rPr>
        <w:t>Schedule 7 Bank Guarantee Form / Schedule 8 Surety Bond Form)</w:t>
      </w:r>
      <w:r w:rsidR="003627CA">
        <w:rPr>
          <w:rFonts w:ascii="Arial" w:hAnsi="Arial" w:cs="Arial"/>
          <w:bCs/>
          <w:i/>
          <w:iCs/>
          <w:u w:val="single"/>
        </w:rPr>
        <w:t xml:space="preserve"> </w:t>
      </w:r>
      <w:r>
        <w:rPr>
          <w:rFonts w:ascii="Arial" w:hAnsi="Arial" w:cs="Arial"/>
          <w:bCs/>
        </w:rPr>
        <w:t xml:space="preserve">as its Bid Security. </w:t>
      </w:r>
    </w:p>
    <w:p w14:paraId="2B3AE7FC" w14:textId="0DE283D2" w:rsidR="0003787E" w:rsidRDefault="0003787E" w:rsidP="00196958">
      <w:pPr>
        <w:spacing w:after="0"/>
        <w:jc w:val="both"/>
        <w:outlineLvl w:val="1"/>
        <w:rPr>
          <w:rFonts w:ascii="Arial" w:hAnsi="Arial" w:cs="Arial"/>
          <w:bCs/>
        </w:rPr>
      </w:pPr>
    </w:p>
    <w:sectPr w:rsidR="0003787E" w:rsidSect="00081750">
      <w:headerReference w:type="default" r:id="rId7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D436" w14:textId="77777777" w:rsidR="00465DF3" w:rsidRDefault="00465DF3" w:rsidP="00F05AD4">
      <w:pPr>
        <w:spacing w:after="0" w:line="240" w:lineRule="auto"/>
      </w:pPr>
      <w:r>
        <w:separator/>
      </w:r>
    </w:p>
  </w:endnote>
  <w:endnote w:type="continuationSeparator" w:id="0">
    <w:p w14:paraId="440087B8" w14:textId="77777777" w:rsidR="00465DF3" w:rsidRDefault="00465DF3" w:rsidP="00F05AD4">
      <w:pPr>
        <w:spacing w:after="0" w:line="240" w:lineRule="auto"/>
      </w:pPr>
      <w:r>
        <w:continuationSeparator/>
      </w:r>
    </w:p>
  </w:endnote>
  <w:endnote w:type="continuationNotice" w:id="1">
    <w:p w14:paraId="7C4C2237" w14:textId="77777777" w:rsidR="00465DF3" w:rsidRDefault="00465D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7B281" w14:textId="77777777" w:rsidR="00465DF3" w:rsidRDefault="00465DF3" w:rsidP="00F05AD4">
      <w:pPr>
        <w:spacing w:after="0" w:line="240" w:lineRule="auto"/>
      </w:pPr>
      <w:r>
        <w:separator/>
      </w:r>
    </w:p>
  </w:footnote>
  <w:footnote w:type="continuationSeparator" w:id="0">
    <w:p w14:paraId="116E9308" w14:textId="77777777" w:rsidR="00465DF3" w:rsidRDefault="00465DF3" w:rsidP="00F05AD4">
      <w:pPr>
        <w:spacing w:after="0" w:line="240" w:lineRule="auto"/>
      </w:pPr>
      <w:r>
        <w:continuationSeparator/>
      </w:r>
    </w:p>
  </w:footnote>
  <w:footnote w:type="continuationNotice" w:id="1">
    <w:p w14:paraId="7FD80C6F" w14:textId="77777777" w:rsidR="00465DF3" w:rsidRDefault="00465D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32A6" w14:textId="77777777" w:rsidR="00F05AD4" w:rsidRDefault="00F05AD4" w:rsidP="00F05AD4">
    <w:pPr>
      <w:pStyle w:val="Heading2"/>
      <w:spacing w:before="0"/>
      <w:jc w:val="right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SCHEDULE 6</w:t>
    </w:r>
  </w:p>
  <w:p w14:paraId="2F6C473B" w14:textId="7C413CE3" w:rsidR="00F05AD4" w:rsidRPr="00564C8C" w:rsidRDefault="00E14776" w:rsidP="00564C8C">
    <w:pPr>
      <w:spacing w:after="0"/>
      <w:jc w:val="right"/>
      <w:rPr>
        <w:rFonts w:ascii="Arial" w:hAnsi="Arial" w:cs="Arial"/>
      </w:rPr>
    </w:pPr>
    <w:r w:rsidRPr="00AB69B1">
      <w:rPr>
        <w:rFonts w:ascii="Arial" w:hAnsi="Arial" w:cs="Arial"/>
        <w:bCs/>
      </w:rPr>
      <w:t xml:space="preserve">Request for </w:t>
    </w:r>
    <w:proofErr w:type="spellStart"/>
    <w:r w:rsidRPr="00AB69B1">
      <w:rPr>
        <w:rFonts w:ascii="Arial" w:hAnsi="Arial" w:cs="Arial"/>
        <w:bCs/>
      </w:rPr>
      <w:t>Proposal</w:t>
    </w:r>
    <w:r w:rsidR="00564C8C" w:rsidRPr="00564C8C">
      <w:rPr>
        <w:rFonts w:ascii="Arial" w:hAnsi="Arial" w:cs="Arial"/>
      </w:rPr>
      <w:t>Market</w:t>
    </w:r>
    <w:proofErr w:type="spellEnd"/>
    <w:r w:rsidR="00564C8C" w:rsidRPr="00564C8C">
      <w:rPr>
        <w:rFonts w:ascii="Arial" w:hAnsi="Arial" w:cs="Arial"/>
      </w:rPr>
      <w:t xml:space="preserve"> Design and Operations Review (MDOR</w:t>
    </w:r>
    <w:r w:rsidR="00564C8C">
      <w:rPr>
        <w:rFonts w:ascii="Arial" w:hAnsi="Arial" w:cs="Arial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C6B"/>
    <w:multiLevelType w:val="hybridMultilevel"/>
    <w:tmpl w:val="BBC04AD4"/>
    <w:lvl w:ilvl="0" w:tplc="34090011">
      <w:start w:val="1"/>
      <w:numFmt w:val="decimal"/>
      <w:lvlText w:val="%1)"/>
      <w:lvlJc w:val="left"/>
      <w:pPr>
        <w:ind w:left="1440" w:hanging="360"/>
      </w:p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E7430"/>
    <w:multiLevelType w:val="hybridMultilevel"/>
    <w:tmpl w:val="73CE3A36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82638"/>
    <w:multiLevelType w:val="hybridMultilevel"/>
    <w:tmpl w:val="FBA46A8E"/>
    <w:lvl w:ilvl="0" w:tplc="34090017">
      <w:start w:val="1"/>
      <w:numFmt w:val="lowerLetter"/>
      <w:lvlText w:val="%1)"/>
      <w:lvlJc w:val="left"/>
      <w:pPr>
        <w:ind w:left="1080" w:hanging="360"/>
      </w:p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954BCE"/>
    <w:multiLevelType w:val="multilevel"/>
    <w:tmpl w:val="2B40B1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B1A4871"/>
    <w:multiLevelType w:val="hybridMultilevel"/>
    <w:tmpl w:val="FADA4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D6AAB"/>
    <w:multiLevelType w:val="multilevel"/>
    <w:tmpl w:val="87F0AC4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814" w:hanging="850"/>
      </w:pPr>
      <w:rPr>
        <w:rFonts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2778" w:hanging="964"/>
      </w:pPr>
      <w:rPr>
        <w:rFonts w:hint="default"/>
        <w:b w:val="0"/>
        <w:i w:val="0"/>
        <w:sz w:val="22"/>
      </w:rPr>
    </w:lvl>
    <w:lvl w:ilvl="4">
      <w:start w:val="1"/>
      <w:numFmt w:val="lowerRoman"/>
      <w:lvlText w:val="%5."/>
      <w:lvlJc w:val="left"/>
      <w:pPr>
        <w:ind w:left="4253" w:hanging="1475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6" w15:restartNumberingAfterBreak="0">
    <w:nsid w:val="414421F1"/>
    <w:multiLevelType w:val="hybridMultilevel"/>
    <w:tmpl w:val="36BE9FAE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F745E"/>
    <w:multiLevelType w:val="hybridMultilevel"/>
    <w:tmpl w:val="FADA4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6271D"/>
    <w:multiLevelType w:val="hybridMultilevel"/>
    <w:tmpl w:val="FADA49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4F7ECD"/>
    <w:multiLevelType w:val="hybridMultilevel"/>
    <w:tmpl w:val="88720E4A"/>
    <w:lvl w:ilvl="0" w:tplc="34090017">
      <w:start w:val="1"/>
      <w:numFmt w:val="lowerLetter"/>
      <w:lvlText w:val="%1)"/>
      <w:lvlJc w:val="left"/>
      <w:pPr>
        <w:ind w:left="2160" w:hanging="360"/>
      </w:pPr>
    </w:lvl>
    <w:lvl w:ilvl="1" w:tplc="34090019" w:tentative="1">
      <w:start w:val="1"/>
      <w:numFmt w:val="lowerLetter"/>
      <w:lvlText w:val="%2."/>
      <w:lvlJc w:val="left"/>
      <w:pPr>
        <w:ind w:left="2880" w:hanging="360"/>
      </w:pPr>
    </w:lvl>
    <w:lvl w:ilvl="2" w:tplc="3409001B" w:tentative="1">
      <w:start w:val="1"/>
      <w:numFmt w:val="lowerRoman"/>
      <w:lvlText w:val="%3."/>
      <w:lvlJc w:val="right"/>
      <w:pPr>
        <w:ind w:left="3600" w:hanging="180"/>
      </w:pPr>
    </w:lvl>
    <w:lvl w:ilvl="3" w:tplc="3409000F" w:tentative="1">
      <w:start w:val="1"/>
      <w:numFmt w:val="decimal"/>
      <w:lvlText w:val="%4."/>
      <w:lvlJc w:val="left"/>
      <w:pPr>
        <w:ind w:left="4320" w:hanging="360"/>
      </w:pPr>
    </w:lvl>
    <w:lvl w:ilvl="4" w:tplc="34090019" w:tentative="1">
      <w:start w:val="1"/>
      <w:numFmt w:val="lowerLetter"/>
      <w:lvlText w:val="%5."/>
      <w:lvlJc w:val="left"/>
      <w:pPr>
        <w:ind w:left="5040" w:hanging="360"/>
      </w:pPr>
    </w:lvl>
    <w:lvl w:ilvl="5" w:tplc="3409001B" w:tentative="1">
      <w:start w:val="1"/>
      <w:numFmt w:val="lowerRoman"/>
      <w:lvlText w:val="%6."/>
      <w:lvlJc w:val="right"/>
      <w:pPr>
        <w:ind w:left="5760" w:hanging="180"/>
      </w:pPr>
    </w:lvl>
    <w:lvl w:ilvl="6" w:tplc="3409000F" w:tentative="1">
      <w:start w:val="1"/>
      <w:numFmt w:val="decimal"/>
      <w:lvlText w:val="%7."/>
      <w:lvlJc w:val="left"/>
      <w:pPr>
        <w:ind w:left="6480" w:hanging="360"/>
      </w:pPr>
    </w:lvl>
    <w:lvl w:ilvl="7" w:tplc="34090019" w:tentative="1">
      <w:start w:val="1"/>
      <w:numFmt w:val="lowerLetter"/>
      <w:lvlText w:val="%8."/>
      <w:lvlJc w:val="left"/>
      <w:pPr>
        <w:ind w:left="7200" w:hanging="360"/>
      </w:pPr>
    </w:lvl>
    <w:lvl w:ilvl="8" w:tplc="3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329914013">
    <w:abstractNumId w:val="3"/>
  </w:num>
  <w:num w:numId="2" w16cid:durableId="1197738719">
    <w:abstractNumId w:val="7"/>
  </w:num>
  <w:num w:numId="3" w16cid:durableId="19161308">
    <w:abstractNumId w:val="0"/>
  </w:num>
  <w:num w:numId="4" w16cid:durableId="1642035105">
    <w:abstractNumId w:val="9"/>
  </w:num>
  <w:num w:numId="5" w16cid:durableId="857237325">
    <w:abstractNumId w:val="2"/>
  </w:num>
  <w:num w:numId="6" w16cid:durableId="2016564660">
    <w:abstractNumId w:val="5"/>
  </w:num>
  <w:num w:numId="7" w16cid:durableId="1179587898">
    <w:abstractNumId w:val="8"/>
  </w:num>
  <w:num w:numId="8" w16cid:durableId="718476257">
    <w:abstractNumId w:val="4"/>
  </w:num>
  <w:num w:numId="9" w16cid:durableId="318929045">
    <w:abstractNumId w:val="1"/>
  </w:num>
  <w:num w:numId="10" w16cid:durableId="5636370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7FE"/>
    <w:rsid w:val="00000073"/>
    <w:rsid w:val="000069E4"/>
    <w:rsid w:val="000216CC"/>
    <w:rsid w:val="00032B34"/>
    <w:rsid w:val="0003787E"/>
    <w:rsid w:val="0004636D"/>
    <w:rsid w:val="000555C4"/>
    <w:rsid w:val="00071C7C"/>
    <w:rsid w:val="00081750"/>
    <w:rsid w:val="000A0CAA"/>
    <w:rsid w:val="000B0DC9"/>
    <w:rsid w:val="000B2FD7"/>
    <w:rsid w:val="000B7806"/>
    <w:rsid w:val="000C7894"/>
    <w:rsid w:val="000D313C"/>
    <w:rsid w:val="000E138C"/>
    <w:rsid w:val="000F41AB"/>
    <w:rsid w:val="00107397"/>
    <w:rsid w:val="00112CB9"/>
    <w:rsid w:val="00143E16"/>
    <w:rsid w:val="00144753"/>
    <w:rsid w:val="00162B1A"/>
    <w:rsid w:val="00163256"/>
    <w:rsid w:val="001707FE"/>
    <w:rsid w:val="00196958"/>
    <w:rsid w:val="001F24DC"/>
    <w:rsid w:val="002379F3"/>
    <w:rsid w:val="00245788"/>
    <w:rsid w:val="0026507C"/>
    <w:rsid w:val="00266624"/>
    <w:rsid w:val="00270CBB"/>
    <w:rsid w:val="00295143"/>
    <w:rsid w:val="002B3FA0"/>
    <w:rsid w:val="002D18B1"/>
    <w:rsid w:val="002E3E4A"/>
    <w:rsid w:val="0030081B"/>
    <w:rsid w:val="00313162"/>
    <w:rsid w:val="00351B95"/>
    <w:rsid w:val="00360766"/>
    <w:rsid w:val="003627CA"/>
    <w:rsid w:val="003666C3"/>
    <w:rsid w:val="00380FB7"/>
    <w:rsid w:val="003929BE"/>
    <w:rsid w:val="003A6B85"/>
    <w:rsid w:val="003A7527"/>
    <w:rsid w:val="003C2A5A"/>
    <w:rsid w:val="003C30D2"/>
    <w:rsid w:val="003F5D7C"/>
    <w:rsid w:val="00414AD5"/>
    <w:rsid w:val="00435473"/>
    <w:rsid w:val="00441D7E"/>
    <w:rsid w:val="004550C3"/>
    <w:rsid w:val="00456026"/>
    <w:rsid w:val="00465DF3"/>
    <w:rsid w:val="004B4836"/>
    <w:rsid w:val="004C240E"/>
    <w:rsid w:val="004C2FB1"/>
    <w:rsid w:val="004E41C2"/>
    <w:rsid w:val="004F6D6B"/>
    <w:rsid w:val="00506F71"/>
    <w:rsid w:val="00564C8C"/>
    <w:rsid w:val="00577EC7"/>
    <w:rsid w:val="005873DE"/>
    <w:rsid w:val="005A3E1E"/>
    <w:rsid w:val="005B70C1"/>
    <w:rsid w:val="005B750E"/>
    <w:rsid w:val="005D6E3E"/>
    <w:rsid w:val="005E5AF4"/>
    <w:rsid w:val="005F5A2B"/>
    <w:rsid w:val="00622CDA"/>
    <w:rsid w:val="00631723"/>
    <w:rsid w:val="006511BB"/>
    <w:rsid w:val="0065564F"/>
    <w:rsid w:val="006A3BB3"/>
    <w:rsid w:val="006C377D"/>
    <w:rsid w:val="006D644E"/>
    <w:rsid w:val="006F1F13"/>
    <w:rsid w:val="00702DB1"/>
    <w:rsid w:val="0070538D"/>
    <w:rsid w:val="007157D3"/>
    <w:rsid w:val="00727E56"/>
    <w:rsid w:val="007413CF"/>
    <w:rsid w:val="007815EA"/>
    <w:rsid w:val="007C6E72"/>
    <w:rsid w:val="007D0E2A"/>
    <w:rsid w:val="007E5CE2"/>
    <w:rsid w:val="00803395"/>
    <w:rsid w:val="00865024"/>
    <w:rsid w:val="00867ABD"/>
    <w:rsid w:val="00875B49"/>
    <w:rsid w:val="00880395"/>
    <w:rsid w:val="009271E7"/>
    <w:rsid w:val="009600B7"/>
    <w:rsid w:val="00970092"/>
    <w:rsid w:val="00975550"/>
    <w:rsid w:val="00977891"/>
    <w:rsid w:val="00980C63"/>
    <w:rsid w:val="009810EC"/>
    <w:rsid w:val="00990A89"/>
    <w:rsid w:val="009B084A"/>
    <w:rsid w:val="009B13D5"/>
    <w:rsid w:val="009F1603"/>
    <w:rsid w:val="00A178C6"/>
    <w:rsid w:val="00A51ED5"/>
    <w:rsid w:val="00A564FB"/>
    <w:rsid w:val="00A931F7"/>
    <w:rsid w:val="00AB2D30"/>
    <w:rsid w:val="00AB69B1"/>
    <w:rsid w:val="00AB7A35"/>
    <w:rsid w:val="00B1394D"/>
    <w:rsid w:val="00B17E22"/>
    <w:rsid w:val="00B6382A"/>
    <w:rsid w:val="00B851D8"/>
    <w:rsid w:val="00BA0DA3"/>
    <w:rsid w:val="00BE2E12"/>
    <w:rsid w:val="00C20C79"/>
    <w:rsid w:val="00C277A4"/>
    <w:rsid w:val="00C3025D"/>
    <w:rsid w:val="00C411EA"/>
    <w:rsid w:val="00C44C04"/>
    <w:rsid w:val="00C75428"/>
    <w:rsid w:val="00C86BA3"/>
    <w:rsid w:val="00CA2FED"/>
    <w:rsid w:val="00CB2AB9"/>
    <w:rsid w:val="00CB7D0D"/>
    <w:rsid w:val="00CD17C2"/>
    <w:rsid w:val="00CF3D59"/>
    <w:rsid w:val="00D31B5C"/>
    <w:rsid w:val="00D42CE6"/>
    <w:rsid w:val="00D50116"/>
    <w:rsid w:val="00D735C9"/>
    <w:rsid w:val="00DD772D"/>
    <w:rsid w:val="00DE25AF"/>
    <w:rsid w:val="00E1408B"/>
    <w:rsid w:val="00E14776"/>
    <w:rsid w:val="00E21BC7"/>
    <w:rsid w:val="00E25846"/>
    <w:rsid w:val="00E805AC"/>
    <w:rsid w:val="00E90453"/>
    <w:rsid w:val="00E9167F"/>
    <w:rsid w:val="00EB4897"/>
    <w:rsid w:val="00ED56A4"/>
    <w:rsid w:val="00F02FF8"/>
    <w:rsid w:val="00F03536"/>
    <w:rsid w:val="00F05AD4"/>
    <w:rsid w:val="00F116B0"/>
    <w:rsid w:val="00F40965"/>
    <w:rsid w:val="00F72285"/>
    <w:rsid w:val="00F7504A"/>
    <w:rsid w:val="00F82F1D"/>
    <w:rsid w:val="00F855DA"/>
    <w:rsid w:val="00FA1291"/>
    <w:rsid w:val="00FA5F0E"/>
    <w:rsid w:val="00FB6DCD"/>
    <w:rsid w:val="00FC34F2"/>
    <w:rsid w:val="00FC438B"/>
    <w:rsid w:val="00FE0C32"/>
    <w:rsid w:val="00FF076C"/>
    <w:rsid w:val="02E26EAD"/>
    <w:rsid w:val="0516D80D"/>
    <w:rsid w:val="055BCEFC"/>
    <w:rsid w:val="07C3F379"/>
    <w:rsid w:val="1298343A"/>
    <w:rsid w:val="13BC6290"/>
    <w:rsid w:val="198BE8B9"/>
    <w:rsid w:val="1DCDB163"/>
    <w:rsid w:val="2868EE14"/>
    <w:rsid w:val="33FE13DB"/>
    <w:rsid w:val="40078BF3"/>
    <w:rsid w:val="4F6B89BA"/>
    <w:rsid w:val="59C1CF7C"/>
    <w:rsid w:val="5BB077A4"/>
    <w:rsid w:val="5DF3AC87"/>
    <w:rsid w:val="6359A1FA"/>
    <w:rsid w:val="6471DD71"/>
    <w:rsid w:val="6913232F"/>
    <w:rsid w:val="6F0D1A22"/>
    <w:rsid w:val="78EFA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77E59"/>
  <w15:chartTrackingRefBased/>
  <w15:docId w15:val="{A7DEA2F4-1234-4A5A-9184-CD315C66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7FE"/>
    <w:pPr>
      <w:spacing w:after="200" w:line="276" w:lineRule="auto"/>
    </w:pPr>
    <w:rPr>
      <w:lang w:val="en-P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07F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07FE"/>
    <w:rPr>
      <w:rFonts w:ascii="Cambria" w:eastAsia="Times New Roman" w:hAnsi="Cambria" w:cs="Times New Roman"/>
      <w:b/>
      <w:bCs/>
      <w:color w:val="4F81BD"/>
      <w:sz w:val="26"/>
      <w:szCs w:val="26"/>
      <w:lang w:val="en-US" w:eastAsia="ko-KR"/>
    </w:rPr>
  </w:style>
  <w:style w:type="paragraph" w:styleId="ListParagraph">
    <w:name w:val="List Paragraph"/>
    <w:aliases w:val="He,lp1,List Paragraph1,List Paragraph11,roel"/>
    <w:basedOn w:val="Normal"/>
    <w:link w:val="ListParagraphChar"/>
    <w:uiPriority w:val="34"/>
    <w:qFormat/>
    <w:rsid w:val="001707FE"/>
    <w:pPr>
      <w:ind w:left="720"/>
      <w:contextualSpacing/>
    </w:pPr>
  </w:style>
  <w:style w:type="paragraph" w:styleId="NoSpacing">
    <w:name w:val="No Spacing"/>
    <w:uiPriority w:val="1"/>
    <w:qFormat/>
    <w:rsid w:val="001707FE"/>
    <w:pPr>
      <w:spacing w:after="0" w:line="240" w:lineRule="auto"/>
    </w:pPr>
    <w:rPr>
      <w:lang w:val="en-PH"/>
    </w:rPr>
  </w:style>
  <w:style w:type="character" w:customStyle="1" w:styleId="ListParagraphChar">
    <w:name w:val="List Paragraph Char"/>
    <w:aliases w:val="He Char,lp1 Char,List Paragraph1 Char,List Paragraph11 Char,roel Char"/>
    <w:basedOn w:val="DefaultParagraphFont"/>
    <w:link w:val="ListParagraph"/>
    <w:uiPriority w:val="34"/>
    <w:locked/>
    <w:rsid w:val="001707FE"/>
    <w:rPr>
      <w:lang w:val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0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7FE"/>
    <w:rPr>
      <w:rFonts w:ascii="Segoe UI" w:hAnsi="Segoe UI" w:cs="Segoe UI"/>
      <w:sz w:val="18"/>
      <w:szCs w:val="18"/>
      <w:lang w:val="en-PH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F05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F05AD4"/>
    <w:rPr>
      <w:lang w:val="en-PH"/>
    </w:rPr>
  </w:style>
  <w:style w:type="paragraph" w:styleId="Footer">
    <w:name w:val="footer"/>
    <w:basedOn w:val="Normal"/>
    <w:link w:val="FooterChar"/>
    <w:uiPriority w:val="99"/>
    <w:unhideWhenUsed/>
    <w:rsid w:val="00F05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AD4"/>
    <w:rPr>
      <w:lang w:val="en-PH"/>
    </w:rPr>
  </w:style>
  <w:style w:type="table" w:styleId="TableGrid">
    <w:name w:val="Table Grid"/>
    <w:basedOn w:val="TableNormal"/>
    <w:uiPriority w:val="39"/>
    <w:rsid w:val="007E5CE2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2FD7"/>
    <w:pPr>
      <w:spacing w:after="0" w:line="240" w:lineRule="auto"/>
    </w:pPr>
    <w:rPr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26662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666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6624"/>
    <w:rPr>
      <w:sz w:val="20"/>
      <w:szCs w:val="20"/>
      <w:lang w:val="en-P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624"/>
    <w:rPr>
      <w:b/>
      <w:bCs/>
      <w:sz w:val="20"/>
      <w:szCs w:val="20"/>
      <w:lang w:val="en-PH"/>
    </w:rPr>
  </w:style>
  <w:style w:type="character" w:styleId="Mention">
    <w:name w:val="Mention"/>
    <w:basedOn w:val="DefaultParagraphFont"/>
    <w:uiPriority w:val="99"/>
    <w:unhideWhenUsed/>
    <w:rsid w:val="002666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Venussa S. Dela Fuente</dc:creator>
  <cp:keywords/>
  <dc:description/>
  <cp:lastModifiedBy>John Carlo B. Fuentes</cp:lastModifiedBy>
  <cp:revision>93</cp:revision>
  <dcterms:created xsi:type="dcterms:W3CDTF">2020-11-20T18:14:00Z</dcterms:created>
  <dcterms:modified xsi:type="dcterms:W3CDTF">2026-09-14T05:34:00Z</dcterms:modified>
</cp:coreProperties>
</file>